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Grilledutableau"/>
        <w:tblW w:w="11199" w:type="dxa"/>
        <w:tblInd w:w="-885" w:type="dxa"/>
        <w:tblLook w:val="04A0" w:firstRow="1" w:lastRow="0" w:firstColumn="1" w:lastColumn="0" w:noHBand="0" w:noVBand="1"/>
      </w:tblPr>
      <w:tblGrid>
        <w:gridCol w:w="1569"/>
        <w:gridCol w:w="1009"/>
        <w:gridCol w:w="1784"/>
        <w:gridCol w:w="6837"/>
      </w:tblGrid>
      <w:tr w:rsidR="006D2161" w:rsidRPr="006D2161" w14:paraId="0EE37664" w14:textId="77777777" w:rsidTr="001016C6">
        <w:trPr>
          <w:trHeight w:val="840"/>
        </w:trPr>
        <w:tc>
          <w:tcPr>
            <w:tcW w:w="11199" w:type="dxa"/>
            <w:gridSpan w:val="4"/>
            <w:tcBorders>
              <w:bottom w:val="single" w:sz="4" w:space="0" w:color="auto"/>
            </w:tcBorders>
            <w:shd w:val="clear" w:color="auto" w:fill="F79646" w:themeFill="accent6"/>
            <w:vAlign w:val="center"/>
            <w:hideMark/>
          </w:tcPr>
          <w:p w14:paraId="72179CB3" w14:textId="77777777" w:rsidR="006D2161" w:rsidRPr="006D2161" w:rsidRDefault="006D2161" w:rsidP="006D2161">
            <w:pPr>
              <w:jc w:val="center"/>
              <w:rPr>
                <w:bCs/>
                <w:sz w:val="32"/>
                <w:szCs w:val="32"/>
              </w:rPr>
            </w:pPr>
            <w:bookmarkStart w:id="0" w:name="RANGE!A1:D26"/>
            <w:r w:rsidRPr="006D2161">
              <w:rPr>
                <w:bCs/>
                <w:sz w:val="32"/>
                <w:szCs w:val="32"/>
              </w:rPr>
              <w:t>Fiche logistique des Etablissements GHT Alliance Gironde</w:t>
            </w:r>
            <w:bookmarkEnd w:id="0"/>
          </w:p>
        </w:tc>
      </w:tr>
      <w:tr w:rsidR="007A7297" w:rsidRPr="006D2161" w14:paraId="3AF511F9" w14:textId="77777777" w:rsidTr="001016C6">
        <w:trPr>
          <w:trHeight w:val="510"/>
        </w:trPr>
        <w:tc>
          <w:tcPr>
            <w:tcW w:w="11199" w:type="dxa"/>
            <w:gridSpan w:val="4"/>
            <w:tcBorders>
              <w:bottom w:val="single" w:sz="4" w:space="0" w:color="auto"/>
            </w:tcBorders>
            <w:shd w:val="clear" w:color="auto" w:fill="FABF8F" w:themeFill="accent6" w:themeFillTint="99"/>
            <w:vAlign w:val="center"/>
            <w:hideMark/>
          </w:tcPr>
          <w:p w14:paraId="47419B71" w14:textId="77777777" w:rsidR="006D2161" w:rsidRPr="006D2161" w:rsidRDefault="006D2161" w:rsidP="006D2161">
            <w:pPr>
              <w:jc w:val="center"/>
              <w:rPr>
                <w:bCs/>
                <w:sz w:val="20"/>
                <w:szCs w:val="20"/>
              </w:rPr>
            </w:pPr>
            <w:r w:rsidRPr="006D2161">
              <w:rPr>
                <w:bCs/>
                <w:sz w:val="20"/>
                <w:szCs w:val="20"/>
              </w:rPr>
              <w:t>« Conditions de livraisons particulières à chaque établissement »</w:t>
            </w:r>
          </w:p>
        </w:tc>
      </w:tr>
      <w:tr w:rsidR="006D2161" w:rsidRPr="006D2161" w14:paraId="3937DD7A" w14:textId="77777777" w:rsidTr="00965304">
        <w:trPr>
          <w:trHeight w:val="495"/>
        </w:trPr>
        <w:tc>
          <w:tcPr>
            <w:tcW w:w="1569" w:type="dxa"/>
            <w:tcBorders>
              <w:bottom w:val="single" w:sz="4" w:space="0" w:color="auto"/>
            </w:tcBorders>
            <w:shd w:val="clear" w:color="auto" w:fill="FBD4B4" w:themeFill="accent6" w:themeFillTint="66"/>
            <w:vAlign w:val="center"/>
            <w:hideMark/>
          </w:tcPr>
          <w:p w14:paraId="66BF41B7" w14:textId="77777777" w:rsidR="006D2161" w:rsidRPr="006D2161" w:rsidRDefault="006D2161" w:rsidP="006D2161">
            <w:pPr>
              <w:jc w:val="center"/>
              <w:rPr>
                <w:b/>
                <w:bCs/>
                <w:sz w:val="18"/>
                <w:szCs w:val="18"/>
              </w:rPr>
            </w:pPr>
            <w:r w:rsidRPr="006D2161">
              <w:rPr>
                <w:b/>
                <w:bCs/>
                <w:sz w:val="18"/>
                <w:szCs w:val="18"/>
              </w:rPr>
              <w:t>Etablissement adhérent</w:t>
            </w:r>
          </w:p>
        </w:tc>
        <w:tc>
          <w:tcPr>
            <w:tcW w:w="1009" w:type="dxa"/>
            <w:shd w:val="clear" w:color="auto" w:fill="FBD4B4" w:themeFill="accent6" w:themeFillTint="66"/>
            <w:vAlign w:val="center"/>
            <w:hideMark/>
          </w:tcPr>
          <w:p w14:paraId="5248F587" w14:textId="77777777" w:rsidR="006D2161" w:rsidRPr="006D2161" w:rsidRDefault="006D2161" w:rsidP="006D2161">
            <w:pPr>
              <w:jc w:val="center"/>
              <w:rPr>
                <w:b/>
                <w:bCs/>
                <w:sz w:val="18"/>
                <w:szCs w:val="18"/>
              </w:rPr>
            </w:pPr>
            <w:r w:rsidRPr="006D2161">
              <w:rPr>
                <w:b/>
                <w:bCs/>
                <w:sz w:val="18"/>
                <w:szCs w:val="18"/>
              </w:rPr>
              <w:t>Jours et Horaires de livraison</w:t>
            </w:r>
          </w:p>
        </w:tc>
        <w:tc>
          <w:tcPr>
            <w:tcW w:w="1784" w:type="dxa"/>
            <w:shd w:val="clear" w:color="auto" w:fill="FBD4B4" w:themeFill="accent6" w:themeFillTint="66"/>
            <w:vAlign w:val="center"/>
            <w:hideMark/>
          </w:tcPr>
          <w:p w14:paraId="54001309" w14:textId="77777777" w:rsidR="006D2161" w:rsidRPr="006D2161" w:rsidRDefault="006D2161" w:rsidP="006D2161">
            <w:pPr>
              <w:jc w:val="center"/>
              <w:rPr>
                <w:b/>
                <w:bCs/>
                <w:sz w:val="18"/>
                <w:szCs w:val="18"/>
              </w:rPr>
            </w:pPr>
            <w:r w:rsidRPr="006D2161">
              <w:rPr>
                <w:b/>
                <w:bCs/>
                <w:sz w:val="18"/>
                <w:szCs w:val="18"/>
              </w:rPr>
              <w:t>Adresses de livraison</w:t>
            </w:r>
          </w:p>
        </w:tc>
        <w:tc>
          <w:tcPr>
            <w:tcW w:w="6837" w:type="dxa"/>
            <w:shd w:val="clear" w:color="auto" w:fill="FBD4B4" w:themeFill="accent6" w:themeFillTint="66"/>
            <w:vAlign w:val="center"/>
            <w:hideMark/>
          </w:tcPr>
          <w:p w14:paraId="21E715B1" w14:textId="77777777" w:rsidR="006D2161" w:rsidRPr="006D2161" w:rsidRDefault="006D2161" w:rsidP="006D2161">
            <w:pPr>
              <w:jc w:val="center"/>
              <w:rPr>
                <w:b/>
                <w:bCs/>
                <w:sz w:val="18"/>
                <w:szCs w:val="18"/>
              </w:rPr>
            </w:pPr>
            <w:r w:rsidRPr="006D2161">
              <w:rPr>
                <w:b/>
                <w:bCs/>
                <w:sz w:val="18"/>
                <w:szCs w:val="18"/>
              </w:rPr>
              <w:t>Conditions particulières</w:t>
            </w:r>
          </w:p>
        </w:tc>
      </w:tr>
      <w:tr w:rsidR="006D2161" w:rsidRPr="006D2161" w14:paraId="435F0BDE" w14:textId="77777777" w:rsidTr="00965304">
        <w:trPr>
          <w:trHeight w:val="1563"/>
        </w:trPr>
        <w:tc>
          <w:tcPr>
            <w:tcW w:w="1569" w:type="dxa"/>
            <w:shd w:val="clear" w:color="auto" w:fill="FBD4B4" w:themeFill="accent6" w:themeFillTint="66"/>
            <w:hideMark/>
          </w:tcPr>
          <w:p w14:paraId="2F38514F" w14:textId="77777777" w:rsidR="006D2161" w:rsidRPr="006D2161" w:rsidRDefault="006D2161" w:rsidP="006D2161">
            <w:pPr>
              <w:rPr>
                <w:sz w:val="16"/>
                <w:szCs w:val="16"/>
              </w:rPr>
            </w:pPr>
            <w:r w:rsidRPr="006D2161">
              <w:rPr>
                <w:sz w:val="16"/>
                <w:szCs w:val="16"/>
              </w:rPr>
              <w:t>CHU de Bordeaux</w:t>
            </w:r>
          </w:p>
        </w:tc>
        <w:tc>
          <w:tcPr>
            <w:tcW w:w="1009" w:type="dxa"/>
            <w:hideMark/>
          </w:tcPr>
          <w:p w14:paraId="1E942230" w14:textId="77777777" w:rsidR="006D2161" w:rsidRPr="006D2161" w:rsidRDefault="006D2161" w:rsidP="006D2161">
            <w:pPr>
              <w:rPr>
                <w:sz w:val="16"/>
                <w:szCs w:val="16"/>
              </w:rPr>
            </w:pPr>
            <w:r w:rsidRPr="006D2161">
              <w:rPr>
                <w:sz w:val="16"/>
                <w:szCs w:val="16"/>
              </w:rPr>
              <w:t>Du lundi au vendredi de 7h30 à 13h00.</w:t>
            </w:r>
          </w:p>
        </w:tc>
        <w:tc>
          <w:tcPr>
            <w:tcW w:w="1784" w:type="dxa"/>
            <w:hideMark/>
          </w:tcPr>
          <w:p w14:paraId="33F040CA" w14:textId="77777777" w:rsidR="006D2161" w:rsidRPr="006D2161" w:rsidRDefault="006D2161" w:rsidP="006D2161">
            <w:pPr>
              <w:rPr>
                <w:sz w:val="16"/>
                <w:szCs w:val="16"/>
              </w:rPr>
            </w:pPr>
            <w:r w:rsidRPr="006D2161">
              <w:rPr>
                <w:sz w:val="16"/>
                <w:szCs w:val="16"/>
              </w:rPr>
              <w:t>Hôpital Haut-</w:t>
            </w:r>
            <w:proofErr w:type="spellStart"/>
            <w:r w:rsidRPr="006D2161">
              <w:rPr>
                <w:sz w:val="16"/>
                <w:szCs w:val="16"/>
              </w:rPr>
              <w:t>Lé</w:t>
            </w:r>
            <w:bookmarkStart w:id="1" w:name="_GoBack"/>
            <w:bookmarkEnd w:id="1"/>
            <w:r w:rsidRPr="006D2161">
              <w:rPr>
                <w:sz w:val="16"/>
                <w:szCs w:val="16"/>
              </w:rPr>
              <w:t>vèque</w:t>
            </w:r>
            <w:proofErr w:type="spellEnd"/>
            <w:r w:rsidRPr="006D2161">
              <w:rPr>
                <w:sz w:val="16"/>
                <w:szCs w:val="16"/>
              </w:rPr>
              <w:br/>
              <w:t>Pharmacie des Dispositifs Médicaux Stériles Magasin Général</w:t>
            </w:r>
            <w:r w:rsidRPr="006D2161">
              <w:rPr>
                <w:sz w:val="16"/>
                <w:szCs w:val="16"/>
              </w:rPr>
              <w:br/>
              <w:t>Avenue de Magellan</w:t>
            </w:r>
            <w:r w:rsidRPr="006D2161">
              <w:rPr>
                <w:sz w:val="16"/>
                <w:szCs w:val="16"/>
              </w:rPr>
              <w:br/>
              <w:t>33604 PESSAC CEDEX</w:t>
            </w:r>
          </w:p>
        </w:tc>
        <w:tc>
          <w:tcPr>
            <w:tcW w:w="6837" w:type="dxa"/>
            <w:hideMark/>
          </w:tcPr>
          <w:p w14:paraId="22F24573" w14:textId="77777777" w:rsidR="006D2161" w:rsidRPr="006D2161" w:rsidRDefault="006D2161" w:rsidP="006D2161">
            <w:pPr>
              <w:rPr>
                <w:sz w:val="16"/>
                <w:szCs w:val="16"/>
              </w:rPr>
            </w:pPr>
            <w:r w:rsidRPr="006D2161">
              <w:rPr>
                <w:sz w:val="16"/>
                <w:szCs w:val="16"/>
              </w:rPr>
              <w:t>Sur rendez-vous au 05 57 65 61 25.</w:t>
            </w:r>
            <w:r w:rsidRPr="006D2161">
              <w:rPr>
                <w:sz w:val="16"/>
                <w:szCs w:val="16"/>
              </w:rPr>
              <w:br/>
              <w:t>Palettes : Format EUROP (0,80m x 1,20m), hauteur maximum 1,60m. Pour les fournitures justifiant l’utilisation de palettes, le mode de conditionnement doit être le suivant :</w:t>
            </w:r>
            <w:r w:rsidRPr="006D2161">
              <w:rPr>
                <w:sz w:val="16"/>
                <w:szCs w:val="16"/>
              </w:rPr>
              <w:br/>
              <w:t>- fournitures livrées filmées sur palettes type standard européen 1200 x 800 hauteur maximum 1,60m.</w:t>
            </w:r>
            <w:r w:rsidRPr="006D2161">
              <w:rPr>
                <w:sz w:val="16"/>
                <w:szCs w:val="16"/>
              </w:rPr>
              <w:br/>
              <w:t>- le bon de livraison du titulaire visible sur la palette</w:t>
            </w:r>
            <w:r w:rsidRPr="006D2161">
              <w:rPr>
                <w:sz w:val="16"/>
                <w:szCs w:val="16"/>
              </w:rPr>
              <w:br/>
            </w:r>
            <w:r w:rsidRPr="006D2161">
              <w:rPr>
                <w:sz w:val="16"/>
                <w:szCs w:val="16"/>
              </w:rPr>
              <w:br/>
              <w:t>A noter :</w:t>
            </w:r>
            <w:r w:rsidRPr="006D2161">
              <w:rPr>
                <w:sz w:val="16"/>
                <w:szCs w:val="16"/>
              </w:rPr>
              <w:br/>
              <w:t>La gestion des palettes consignées se fait selon le mode suivant : une palette livrée pour une palette en retour.</w:t>
            </w:r>
          </w:p>
        </w:tc>
      </w:tr>
      <w:tr w:rsidR="006D2161" w:rsidRPr="006D2161" w14:paraId="4EFC3682" w14:textId="77777777" w:rsidTr="00965304">
        <w:trPr>
          <w:trHeight w:val="480"/>
        </w:trPr>
        <w:tc>
          <w:tcPr>
            <w:tcW w:w="1569" w:type="dxa"/>
            <w:shd w:val="clear" w:color="auto" w:fill="FBD4B4" w:themeFill="accent6" w:themeFillTint="66"/>
            <w:hideMark/>
          </w:tcPr>
          <w:p w14:paraId="0661B74D" w14:textId="77777777" w:rsidR="006D2161" w:rsidRPr="006D2161" w:rsidRDefault="006D2161" w:rsidP="006D2161">
            <w:pPr>
              <w:rPr>
                <w:sz w:val="16"/>
                <w:szCs w:val="16"/>
              </w:rPr>
            </w:pPr>
            <w:r w:rsidRPr="006D2161">
              <w:rPr>
                <w:sz w:val="16"/>
                <w:szCs w:val="16"/>
              </w:rPr>
              <w:t>CH de Libourne</w:t>
            </w:r>
          </w:p>
        </w:tc>
        <w:tc>
          <w:tcPr>
            <w:tcW w:w="1009" w:type="dxa"/>
            <w:hideMark/>
          </w:tcPr>
          <w:p w14:paraId="6DC1BBBE" w14:textId="77777777" w:rsidR="006D2161" w:rsidRPr="006D2161" w:rsidRDefault="006D2161" w:rsidP="006D2161">
            <w:pPr>
              <w:rPr>
                <w:sz w:val="16"/>
                <w:szCs w:val="16"/>
              </w:rPr>
            </w:pPr>
            <w:r w:rsidRPr="006D2161">
              <w:rPr>
                <w:sz w:val="16"/>
                <w:szCs w:val="16"/>
              </w:rPr>
              <w:t>Du lundi au vendredi de 06h30 à 12h00</w:t>
            </w:r>
          </w:p>
        </w:tc>
        <w:tc>
          <w:tcPr>
            <w:tcW w:w="1784" w:type="dxa"/>
            <w:hideMark/>
          </w:tcPr>
          <w:p w14:paraId="3C4C5FC2" w14:textId="77777777" w:rsidR="006D2161" w:rsidRPr="006D2161" w:rsidRDefault="006D2161" w:rsidP="006D2161">
            <w:pPr>
              <w:rPr>
                <w:sz w:val="16"/>
                <w:szCs w:val="16"/>
              </w:rPr>
            </w:pPr>
            <w:r w:rsidRPr="006D2161">
              <w:rPr>
                <w:sz w:val="16"/>
                <w:szCs w:val="16"/>
              </w:rPr>
              <w:t>UCPC - Hôpital GARDEROSE - 70 rue des réaux - 33500 LIBOURNE</w:t>
            </w:r>
          </w:p>
        </w:tc>
        <w:tc>
          <w:tcPr>
            <w:tcW w:w="6837" w:type="dxa"/>
            <w:hideMark/>
          </w:tcPr>
          <w:p w14:paraId="59027981" w14:textId="77777777" w:rsidR="006D2161" w:rsidRPr="006D2161" w:rsidRDefault="006D2161" w:rsidP="006D2161">
            <w:pPr>
              <w:rPr>
                <w:sz w:val="16"/>
                <w:szCs w:val="16"/>
              </w:rPr>
            </w:pPr>
            <w:r w:rsidRPr="006D2161">
              <w:rPr>
                <w:sz w:val="16"/>
                <w:szCs w:val="16"/>
              </w:rPr>
              <w:t>Concerne la filière denrées alimentaires - Livraison sur palette EUROPE (0,80 x 1,20) - Camion avec hayon - Produits frais et surgelés avant 09h00</w:t>
            </w:r>
          </w:p>
        </w:tc>
      </w:tr>
      <w:tr w:rsidR="006D2161" w:rsidRPr="006D2161" w14:paraId="1B9CCC50" w14:textId="77777777" w:rsidTr="00965304">
        <w:trPr>
          <w:trHeight w:val="960"/>
        </w:trPr>
        <w:tc>
          <w:tcPr>
            <w:tcW w:w="1569" w:type="dxa"/>
            <w:shd w:val="clear" w:color="auto" w:fill="FBD4B4" w:themeFill="accent6" w:themeFillTint="66"/>
            <w:hideMark/>
          </w:tcPr>
          <w:p w14:paraId="3CC4019A" w14:textId="77777777" w:rsidR="006D2161" w:rsidRPr="006D2161" w:rsidRDefault="006D2161" w:rsidP="006D2161">
            <w:pPr>
              <w:rPr>
                <w:sz w:val="16"/>
                <w:szCs w:val="16"/>
              </w:rPr>
            </w:pPr>
            <w:r w:rsidRPr="006D2161">
              <w:rPr>
                <w:sz w:val="16"/>
                <w:szCs w:val="16"/>
              </w:rPr>
              <w:t>CH de Libourne</w:t>
            </w:r>
          </w:p>
        </w:tc>
        <w:tc>
          <w:tcPr>
            <w:tcW w:w="1009" w:type="dxa"/>
            <w:hideMark/>
          </w:tcPr>
          <w:p w14:paraId="467E4BC2" w14:textId="77777777" w:rsidR="006D2161" w:rsidRPr="006D2161" w:rsidRDefault="006D2161" w:rsidP="006D2161">
            <w:pPr>
              <w:rPr>
                <w:sz w:val="16"/>
                <w:szCs w:val="16"/>
              </w:rPr>
            </w:pPr>
            <w:r w:rsidRPr="006D2161">
              <w:rPr>
                <w:sz w:val="16"/>
                <w:szCs w:val="16"/>
              </w:rPr>
              <w:t>Du lundi au vendredi de 08h30 à 16h00</w:t>
            </w:r>
          </w:p>
        </w:tc>
        <w:tc>
          <w:tcPr>
            <w:tcW w:w="1784" w:type="dxa"/>
            <w:hideMark/>
          </w:tcPr>
          <w:p w14:paraId="762D3102" w14:textId="77777777" w:rsidR="006D2161" w:rsidRPr="006D2161" w:rsidRDefault="006D2161" w:rsidP="006D2161">
            <w:pPr>
              <w:rPr>
                <w:sz w:val="16"/>
                <w:szCs w:val="16"/>
              </w:rPr>
            </w:pPr>
            <w:r w:rsidRPr="006D2161">
              <w:rPr>
                <w:sz w:val="16"/>
                <w:szCs w:val="16"/>
              </w:rPr>
              <w:t>MAGASIN GENERAL - NOUVEL HOPITAL ROBERT BOULIN - 112 rue de la Marne - 33505 LIBOURNE</w:t>
            </w:r>
          </w:p>
        </w:tc>
        <w:tc>
          <w:tcPr>
            <w:tcW w:w="6837" w:type="dxa"/>
            <w:hideMark/>
          </w:tcPr>
          <w:p w14:paraId="3EBE0A45" w14:textId="4D3304FC" w:rsidR="006D2161" w:rsidRPr="006D2161" w:rsidRDefault="006D2161" w:rsidP="006D2161">
            <w:pPr>
              <w:rPr>
                <w:sz w:val="16"/>
                <w:szCs w:val="16"/>
              </w:rPr>
            </w:pPr>
            <w:r w:rsidRPr="006D2161">
              <w:rPr>
                <w:sz w:val="16"/>
                <w:szCs w:val="16"/>
              </w:rPr>
              <w:t>Concerne toutes les filières à l'</w:t>
            </w:r>
            <w:r w:rsidR="00164DFF" w:rsidRPr="006D2161">
              <w:rPr>
                <w:sz w:val="16"/>
                <w:szCs w:val="16"/>
              </w:rPr>
              <w:t>exception</w:t>
            </w:r>
            <w:r w:rsidRPr="006D2161">
              <w:rPr>
                <w:sz w:val="16"/>
                <w:szCs w:val="16"/>
              </w:rPr>
              <w:t xml:space="preserve"> des filières linge et denrées alimentaires - C</w:t>
            </w:r>
            <w:r w:rsidR="00550950">
              <w:rPr>
                <w:sz w:val="16"/>
                <w:szCs w:val="16"/>
              </w:rPr>
              <w:t>a</w:t>
            </w:r>
            <w:r w:rsidRPr="006D2161">
              <w:rPr>
                <w:sz w:val="16"/>
                <w:szCs w:val="16"/>
              </w:rPr>
              <w:t>mion avec haillon</w:t>
            </w:r>
          </w:p>
        </w:tc>
      </w:tr>
    </w:tbl>
    <w:p w14:paraId="0866D210" w14:textId="77777777" w:rsidR="00C6274A" w:rsidRPr="006D2161" w:rsidRDefault="00C6274A">
      <w:pPr>
        <w:rPr>
          <w:b/>
          <w:sz w:val="16"/>
          <w:szCs w:val="16"/>
        </w:rPr>
      </w:pPr>
    </w:p>
    <w:sectPr w:rsidR="00C6274A" w:rsidRPr="006D2161" w:rsidSect="00653A66">
      <w:pgSz w:w="11906" w:h="16838"/>
      <w:pgMar w:top="284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revisionView w:inkAnnotation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2161"/>
    <w:rsid w:val="001016C6"/>
    <w:rsid w:val="00164DFF"/>
    <w:rsid w:val="00354648"/>
    <w:rsid w:val="004F6C8B"/>
    <w:rsid w:val="00550950"/>
    <w:rsid w:val="005E676C"/>
    <w:rsid w:val="00653A66"/>
    <w:rsid w:val="006D2161"/>
    <w:rsid w:val="007A7297"/>
    <w:rsid w:val="00965304"/>
    <w:rsid w:val="00B4215E"/>
    <w:rsid w:val="00C6274A"/>
    <w:rsid w:val="00FA0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0F1D0E"/>
  <w15:docId w15:val="{C5B1A446-69C8-4F8F-AA78-7FF4B1583A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6D21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arquedecommentaire">
    <w:name w:val="annotation reference"/>
    <w:basedOn w:val="Policepardfaut"/>
    <w:uiPriority w:val="99"/>
    <w:semiHidden/>
    <w:unhideWhenUsed/>
    <w:rsid w:val="00354648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354648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354648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354648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354648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3546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5464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411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215</Words>
  <Characters>1188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CHU de Bordeaux</Company>
  <LinksUpToDate>false</LinksUpToDate>
  <CharactersWithSpaces>1401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CHEVERRY-HALLOUCHE Alizee</dc:creator>
  <cp:lastModifiedBy>AISSA LAROUSSE Jameleddine</cp:lastModifiedBy>
  <cp:revision>8</cp:revision>
  <dcterms:created xsi:type="dcterms:W3CDTF">2020-02-14T12:56:00Z</dcterms:created>
  <dcterms:modified xsi:type="dcterms:W3CDTF">2025-01-15T12:44:00Z</dcterms:modified>
</cp:coreProperties>
</file>